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E7" w:rsidRDefault="004E31E7">
      <w:pPr>
        <w:pStyle w:val="Heading1"/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margin-left:369pt;margin-top:0;width:154.3pt;height:30.1pt;z-index:251658240;visibility:visible">
            <v:imagedata r:id="rId4" o:title=""/>
            <w10:wrap type="square"/>
          </v:shape>
        </w:pict>
      </w:r>
    </w:p>
    <w:p w:rsidR="004E31E7" w:rsidRDefault="004E31E7">
      <w:pPr>
        <w:pStyle w:val="Heading1"/>
      </w:pPr>
      <w:r>
        <w:rPr>
          <w:color w:val="FF6600"/>
        </w:rPr>
        <w:t>PURMO AIR</w:t>
      </w:r>
      <w:r>
        <w:t xml:space="preserve"> KASUTUSJUHEND</w:t>
      </w:r>
    </w:p>
    <w:p w:rsidR="004E31E7" w:rsidRDefault="004E31E7">
      <w:pPr>
        <w:rPr>
          <w:rFonts w:ascii="TheSans LP4 SemiLight" w:hAnsi="TheSans LP4 SemiLight" w:cs="TheSans LP4 SemiLight"/>
          <w:noProof/>
          <w:lang w:eastAsia="et-EE"/>
        </w:rPr>
      </w:pPr>
      <w:r>
        <w:rPr>
          <w:rFonts w:ascii="TheSans LP4 SemiLight" w:hAnsi="TheSans LP4 SemiLight" w:cs="TheSans LP4 SemiLight"/>
        </w:rPr>
        <w:t xml:space="preserve">Purmo </w:t>
      </w:r>
      <w:r>
        <w:rPr>
          <w:rFonts w:ascii="TheSans LP4 SemiLight" w:hAnsi="TheSans LP4 SemiLight" w:cs="TheSans LP4 SemiLight"/>
          <w:noProof/>
          <w:lang w:eastAsia="et-EE"/>
        </w:rPr>
        <w:t>AIR on mõeldud ruumide ventileerimiseks, kus toimub sundväljatõmme. Õigesti paigaldatud seadme puhul ei tohi olla tuule tõmbust või külma õhu tuntavat voolu.</w:t>
      </w:r>
    </w:p>
    <w:p w:rsidR="004E31E7" w:rsidRDefault="004E31E7">
      <w:pPr>
        <w:rPr>
          <w:rFonts w:ascii="Times New Roman" w:hAnsi="Times New Roman" w:cs="Times New Roman"/>
          <w:noProof/>
          <w:lang w:eastAsia="et-EE"/>
        </w:rPr>
      </w:pPr>
      <w:r>
        <w:rPr>
          <w:noProof/>
          <w:lang w:val="pl-PL" w:eastAsia="pl-PL"/>
        </w:rPr>
        <w:pict>
          <v:shape id="Picture 2" o:spid="_x0000_s1027" type="#_x0000_t75" style="position:absolute;margin-left:.4pt;margin-top:19.15pt;width:330pt;height:244.8pt;z-index:251659264;visibility:visible;mso-position-horizontal-relative:margin">
            <v:imagedata r:id="rId5" o:title=""/>
            <w10:wrap type="topAndBottom" anchorx="margin"/>
          </v:shape>
        </w:pict>
      </w:r>
    </w:p>
    <w:p w:rsidR="004E31E7" w:rsidRDefault="004E31E7">
      <w:pPr>
        <w:rPr>
          <w:rFonts w:ascii="TheSans LP4 SemiLight" w:hAnsi="TheSans LP4 SemiLight" w:cs="TheSans LP4 SemiLight"/>
          <w:noProof/>
          <w:lang w:eastAsia="et-EE"/>
        </w:rPr>
      </w:pPr>
      <w:r>
        <w:rPr>
          <w:rFonts w:ascii="TheSans LP4 SemiLight" w:hAnsi="TheSans LP4 SemiLight" w:cs="TheSans LP4 SemiLight"/>
          <w:noProof/>
          <w:lang w:eastAsia="et-EE"/>
        </w:rPr>
        <w:t>Seadmel on erinevat tüüpi õhu filtreid, mis filtreerivad väljast tuleva õhuvoo.</w:t>
      </w:r>
      <w:r>
        <w:rPr>
          <w:rFonts w:ascii="TheSans LP4 SemiLight" w:hAnsi="TheSans LP4 SemiLight" w:cs="TheSans LP4 SemiLight"/>
          <w:noProof/>
          <w:lang w:eastAsia="et-EE"/>
        </w:rPr>
        <w:br/>
        <w:t>G3 – svammfilter peab kinni suurema fraktsiooni. Seda võib veega pesta ja selle kasutusiga on väga pikk.</w:t>
      </w:r>
    </w:p>
    <w:p w:rsidR="004E31E7" w:rsidRDefault="004E31E7">
      <w:pPr>
        <w:rPr>
          <w:rFonts w:ascii="TheSans LP4 SemiLight" w:hAnsi="TheSans LP4 SemiLight" w:cs="TheSans LP4 SemiLight"/>
          <w:noProof/>
          <w:lang w:eastAsia="et-EE"/>
        </w:rPr>
      </w:pPr>
      <w:r>
        <w:rPr>
          <w:rFonts w:ascii="TheSans LP4 SemiLight" w:hAnsi="TheSans LP4 SemiLight" w:cs="TheSans LP4 SemiLight"/>
          <w:noProof/>
          <w:lang w:eastAsia="et-EE"/>
        </w:rPr>
        <w:t>F7 – allergikute filter peab kinni ka peene fraktsiooni nagu õie tolm jms. Aegajalt pead seda puhastama nt. tolmuimejaga, et iga pikendada ja vältida ummistumist. Keskmine kasutusiga on aasta.</w:t>
      </w:r>
    </w:p>
    <w:p w:rsidR="004E31E7" w:rsidRDefault="004E31E7">
      <w:pPr>
        <w:rPr>
          <w:rFonts w:ascii="TheSans LP4 SemiLight" w:hAnsi="TheSans LP4 SemiLight" w:cs="TheSans LP4 SemiLight"/>
          <w:noProof/>
          <w:lang w:eastAsia="et-EE"/>
        </w:rPr>
      </w:pPr>
      <w:r>
        <w:rPr>
          <w:rFonts w:ascii="TheSans LP4 SemiLight" w:hAnsi="TheSans LP4 SemiLight" w:cs="TheSans LP4 SemiLight"/>
          <w:noProof/>
          <w:lang w:eastAsia="et-EE"/>
        </w:rPr>
        <w:t>Filtrit saab vahetada tõmmates sahtli välja ja asendades teisega. Paigutust vt. pildil.</w:t>
      </w:r>
    </w:p>
    <w:p w:rsidR="004E31E7" w:rsidRDefault="004E31E7">
      <w:pPr>
        <w:rPr>
          <w:rFonts w:ascii="TheSans LP4 SemiLight" w:hAnsi="TheSans LP4 SemiLight" w:cs="TheSans LP4 SemiLight"/>
          <w:b/>
          <w:bCs/>
          <w:noProof/>
          <w:lang w:eastAsia="et-EE"/>
        </w:rPr>
      </w:pPr>
      <w:r>
        <w:rPr>
          <w:rFonts w:ascii="TheSans LP4 SemiLight" w:hAnsi="TheSans LP4 SemiLight" w:cs="TheSans LP4 SemiLight"/>
          <w:b/>
          <w:bCs/>
          <w:noProof/>
          <w:lang w:eastAsia="et-EE"/>
        </w:rPr>
        <w:t>PURMO esindaja:</w:t>
      </w:r>
    </w:p>
    <w:p w:rsidR="004E31E7" w:rsidRDefault="004E31E7">
      <w:pPr>
        <w:rPr>
          <w:rFonts w:ascii="TheSans LP4 SemiLight" w:hAnsi="TheSans LP4 SemiLight" w:cs="TheSans LP4 SemiLight"/>
          <w:noProof/>
          <w:lang w:eastAsia="et-EE"/>
        </w:rPr>
      </w:pPr>
      <w:r>
        <w:rPr>
          <w:noProof/>
          <w:lang w:val="pl-PL" w:eastAsia="pl-PL"/>
        </w:rPr>
        <w:pict>
          <v:shape id="Picture 3" o:spid="_x0000_s1028" type="#_x0000_t75" style="position:absolute;margin-left:0;margin-top:55pt;width:246pt;height:204.3pt;z-index:251660288;visibility:visible;mso-position-horizontal-relative:margin">
            <v:imagedata r:id="rId6" o:title=""/>
            <w10:wrap type="topAndBottom" anchorx="margin"/>
          </v:shape>
        </w:pict>
      </w:r>
      <w:r>
        <w:rPr>
          <w:rFonts w:ascii="TheSans LP4 SemiLight" w:hAnsi="TheSans LP4 SemiLight" w:cs="TheSans LP4 SemiLight"/>
          <w:noProof/>
          <w:lang w:eastAsia="et-EE"/>
        </w:rPr>
        <w:t>Rettig Radiaator AS</w:t>
      </w:r>
      <w:r>
        <w:rPr>
          <w:rFonts w:ascii="TheSans LP4 SemiLight" w:hAnsi="TheSans LP4 SemiLight" w:cs="TheSans LP4 SemiLight"/>
          <w:noProof/>
          <w:lang w:eastAsia="et-EE"/>
        </w:rPr>
        <w:br/>
        <w:t>purmo@purmo.ee</w:t>
      </w:r>
      <w:r>
        <w:rPr>
          <w:rFonts w:ascii="TheSans LP4 SemiLight" w:hAnsi="TheSans LP4 SemiLight" w:cs="TheSans LP4 SemiLight"/>
          <w:noProof/>
          <w:lang w:eastAsia="et-EE"/>
        </w:rPr>
        <w:br/>
        <w:t>tel. 6706906</w:t>
      </w:r>
      <w:bookmarkStart w:id="0" w:name="_GoBack"/>
      <w:bookmarkEnd w:id="0"/>
    </w:p>
    <w:sectPr w:rsidR="004E31E7" w:rsidSect="004E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eSans LP7 Bold">
    <w:panose1 w:val="00000000000000000000"/>
    <w:charset w:val="00"/>
    <w:family w:val="swiss"/>
    <w:notTrueType/>
    <w:pitch w:val="variable"/>
    <w:sig w:usb0="A00002FF" w:usb1="500060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eSans LP4 SemiLight">
    <w:panose1 w:val="00000000000000000000"/>
    <w:charset w:val="00"/>
    <w:family w:val="swiss"/>
    <w:notTrueType/>
    <w:pitch w:val="variable"/>
    <w:sig w:usb0="A00002FF" w:usb1="500060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1E7"/>
    <w:rsid w:val="004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t-E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heSans LP7 Bold" w:hAnsi="TheSans LP7 Bold" w:cs="TheSans LP7 Bold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104</Words>
  <Characters>596</Characters>
  <Application>Microsoft Office Outlook</Application>
  <DocSecurity>0</DocSecurity>
  <Lines>0</Lines>
  <Paragraphs>0</Paragraphs>
  <ScaleCrop>false</ScaleCrop>
  <Company>Rettig Heating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PURMO AIR kasutusjuhend</dc:title>
  <dc:subject/>
  <dc:creator>Risto Muldme</dc:creator>
  <cp:keywords/>
  <dc:description/>
  <cp:lastModifiedBy>Anna Pomaranska</cp:lastModifiedBy>
  <cp:revision>3</cp:revision>
  <dcterms:created xsi:type="dcterms:W3CDTF">2014-04-10T10:23:00Z</dcterms:created>
  <dcterms:modified xsi:type="dcterms:W3CDTF">2014-04-10T10:26:00Z</dcterms:modified>
</cp:coreProperties>
</file>